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309" w:type="dxa"/>
        <w:tblInd w:w="0" w:type="dxa"/>
        <w:tblLayout w:type="fixed"/>
        <w:tblLook w:val="0400"/>
      </w:tblPr>
      <w:tblGrid>
        <w:gridCol w:w="426"/>
        <w:gridCol w:w="3260"/>
        <w:gridCol w:w="3402"/>
        <w:gridCol w:w="1896"/>
        <w:gridCol w:w="2089"/>
        <w:gridCol w:w="2509"/>
        <w:gridCol w:w="1727"/>
      </w:tblGrid>
      <w:tr w:rsidR="002414C0" w:rsidTr="00316EB3">
        <w:trPr>
          <w:trHeight w:val="1457"/>
        </w:trPr>
        <w:tc>
          <w:tcPr>
            <w:tcW w:w="15309" w:type="dxa"/>
            <w:gridSpan w:val="7"/>
            <w:tcBorders>
              <w:bottom w:val="single" w:sz="4" w:space="0" w:color="000000"/>
            </w:tcBorders>
          </w:tcPr>
          <w:p w:rsidR="002414C0" w:rsidRDefault="002414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5DE5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  <w:r w:rsidR="006C5DE5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устранению недостатков, выявленных в ходе независимой </w:t>
            </w:r>
            <w:proofErr w:type="gramStart"/>
            <w:r>
              <w:rPr>
                <w:color w:val="000000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  <w:p w:rsidR="002414C0" w:rsidRPr="00953FC7" w:rsidRDefault="00316EB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53FC7">
              <w:rPr>
                <w:sz w:val="20"/>
                <w:szCs w:val="20"/>
                <w:u w:val="single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953FC7">
              <w:rPr>
                <w:sz w:val="20"/>
                <w:szCs w:val="20"/>
                <w:u w:val="single"/>
              </w:rPr>
              <w:t>г</w:t>
            </w:r>
            <w:proofErr w:type="gramEnd"/>
            <w:r w:rsidRPr="00953FC7">
              <w:rPr>
                <w:sz w:val="20"/>
                <w:szCs w:val="20"/>
                <w:u w:val="single"/>
              </w:rPr>
              <w:t>. Калининграда детский сад № 23</w:t>
            </w:r>
          </w:p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организации)</w:t>
            </w:r>
          </w:p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</w:t>
            </w:r>
            <w:r w:rsidR="00922434"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414C0" w:rsidTr="00316EB3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color w:val="000000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</w:t>
            </w:r>
          </w:p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</w:pPr>
            <w:r>
              <w:rPr>
                <w:color w:val="000000"/>
                <w:sz w:val="20"/>
                <w:szCs w:val="20"/>
              </w:rPr>
              <w:t>Сведения о ходе реализации мероприятия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414C0" w:rsidTr="00316EB3">
        <w:trPr>
          <w:trHeight w:val="1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Фактический срок реализации</w:t>
            </w:r>
          </w:p>
        </w:tc>
      </w:tr>
      <w:tr w:rsidR="002414C0" w:rsidTr="00316EB3">
        <w:trPr>
          <w:trHeight w:val="150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2414C0" w:rsidTr="00316EB3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34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 </w:t>
            </w:r>
            <w:r w:rsidR="00922434" w:rsidRPr="00316EB3">
              <w:rPr>
                <w:sz w:val="22"/>
                <w:szCs w:val="22"/>
              </w:rPr>
              <w:t>Несоответствие информации о</w:t>
            </w:r>
            <w:r w:rsidR="007B251F" w:rsidRPr="00316EB3">
              <w:rPr>
                <w:sz w:val="22"/>
                <w:szCs w:val="22"/>
              </w:rPr>
              <w:t xml:space="preserve"> </w:t>
            </w:r>
            <w:r w:rsidR="00922434" w:rsidRPr="00316EB3">
              <w:rPr>
                <w:sz w:val="22"/>
                <w:szCs w:val="22"/>
              </w:rPr>
              <w:t>деятельности образовательной</w:t>
            </w:r>
            <w:r w:rsidR="007B251F" w:rsidRPr="00316EB3">
              <w:rPr>
                <w:sz w:val="22"/>
                <w:szCs w:val="22"/>
              </w:rPr>
              <w:t xml:space="preserve"> </w:t>
            </w:r>
            <w:r w:rsidR="00922434" w:rsidRPr="00316EB3">
              <w:rPr>
                <w:sz w:val="22"/>
                <w:szCs w:val="22"/>
              </w:rPr>
              <w:t xml:space="preserve">организации, размещенной на  </w:t>
            </w:r>
            <w:r w:rsidR="007B251F" w:rsidRPr="00316EB3">
              <w:rPr>
                <w:sz w:val="22"/>
                <w:szCs w:val="22"/>
              </w:rPr>
              <w:t xml:space="preserve"> </w:t>
            </w:r>
            <w:r w:rsidR="00922434" w:rsidRPr="00316EB3">
              <w:rPr>
                <w:sz w:val="22"/>
                <w:szCs w:val="22"/>
              </w:rPr>
              <w:t>информационных стендах в помещении образовательной организации, ее содержанию и порядк</w:t>
            </w:r>
            <w:proofErr w:type="gramStart"/>
            <w:r w:rsidR="00922434" w:rsidRPr="00316EB3">
              <w:rPr>
                <w:sz w:val="22"/>
                <w:szCs w:val="22"/>
              </w:rPr>
              <w:t>у(</w:t>
            </w:r>
            <w:proofErr w:type="gramEnd"/>
            <w:r w:rsidR="00922434" w:rsidRPr="00316EB3">
              <w:rPr>
                <w:sz w:val="22"/>
                <w:szCs w:val="22"/>
              </w:rPr>
              <w:t>форме),установленным нормативными правовыми актами.  Для устранения выявленных недостатков необходимо разместить на информационных стендах в помещении образовательной организации и привести</w:t>
            </w:r>
            <w:r w:rsidR="007B251F" w:rsidRPr="00316EB3">
              <w:rPr>
                <w:sz w:val="22"/>
                <w:szCs w:val="22"/>
              </w:rPr>
              <w:t xml:space="preserve"> </w:t>
            </w:r>
            <w:r w:rsidR="00922434" w:rsidRPr="00316EB3">
              <w:rPr>
                <w:sz w:val="22"/>
                <w:szCs w:val="22"/>
              </w:rPr>
              <w:t xml:space="preserve">в  </w:t>
            </w:r>
            <w:r w:rsidR="007B251F" w:rsidRPr="00316EB3">
              <w:rPr>
                <w:sz w:val="22"/>
                <w:szCs w:val="22"/>
              </w:rPr>
              <w:t xml:space="preserve"> </w:t>
            </w:r>
            <w:r w:rsidR="00922434" w:rsidRPr="00316EB3">
              <w:rPr>
                <w:sz w:val="22"/>
                <w:szCs w:val="22"/>
              </w:rPr>
              <w:t xml:space="preserve">соответствие информацию о деятельности организации, в частности:  </w:t>
            </w:r>
          </w:p>
          <w:p w:rsidR="002414C0" w:rsidRPr="00316EB3" w:rsidRDefault="00922434" w:rsidP="00316EB3">
            <w:pPr>
              <w:pStyle w:val="a7"/>
              <w:rPr>
                <w:sz w:val="22"/>
                <w:szCs w:val="22"/>
              </w:rPr>
            </w:pPr>
            <w:proofErr w:type="gramStart"/>
            <w:r w:rsidRPr="00316EB3">
              <w:rPr>
                <w:sz w:val="22"/>
                <w:szCs w:val="22"/>
              </w:rPr>
              <w:t xml:space="preserve"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</w:t>
            </w:r>
            <w:r w:rsidRPr="00316EB3">
              <w:rPr>
                <w:sz w:val="22"/>
                <w:szCs w:val="22"/>
              </w:rPr>
              <w:lastRenderedPageBreak/>
              <w:t>подразделений; места нахождения структурных подразделений; адреса официальных сайтов в сети  «Интернет» структурных подразделений (при наличии); адреса электронной почты структурных подразделений (при наличии)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B9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lastRenderedPageBreak/>
              <w:t> </w:t>
            </w:r>
            <w:r w:rsidR="007B251F" w:rsidRPr="00316EB3">
              <w:rPr>
                <w:sz w:val="22"/>
                <w:szCs w:val="22"/>
              </w:rPr>
              <w:t xml:space="preserve"> Разме</w:t>
            </w:r>
            <w:r w:rsidR="002B6EB9" w:rsidRPr="00316EB3">
              <w:rPr>
                <w:sz w:val="22"/>
                <w:szCs w:val="22"/>
              </w:rPr>
              <w:t>щение</w:t>
            </w:r>
            <w:r w:rsidR="007B251F" w:rsidRPr="00316EB3">
              <w:rPr>
                <w:sz w:val="22"/>
                <w:szCs w:val="22"/>
              </w:rPr>
              <w:t xml:space="preserve"> на информационных стендах в помещении </w:t>
            </w:r>
            <w:r w:rsidR="002B6EB9" w:rsidRPr="00316EB3">
              <w:rPr>
                <w:sz w:val="22"/>
                <w:szCs w:val="22"/>
              </w:rPr>
              <w:t>образовательной организации</w:t>
            </w:r>
            <w:r w:rsidR="007B251F" w:rsidRPr="00316EB3">
              <w:rPr>
                <w:sz w:val="22"/>
                <w:szCs w:val="22"/>
              </w:rPr>
              <w:t xml:space="preserve"> информаци</w:t>
            </w:r>
            <w:r w:rsidR="002B6EB9" w:rsidRPr="00316EB3">
              <w:rPr>
                <w:sz w:val="22"/>
                <w:szCs w:val="22"/>
              </w:rPr>
              <w:t>и</w:t>
            </w:r>
            <w:r w:rsidR="007B251F" w:rsidRPr="00316EB3">
              <w:rPr>
                <w:sz w:val="22"/>
                <w:szCs w:val="22"/>
              </w:rPr>
              <w:t xml:space="preserve"> о </w:t>
            </w:r>
          </w:p>
          <w:p w:rsidR="002414C0" w:rsidRPr="00316EB3" w:rsidRDefault="007B251F" w:rsidP="00316EB3">
            <w:pPr>
              <w:pStyle w:val="a7"/>
              <w:rPr>
                <w:sz w:val="22"/>
                <w:szCs w:val="22"/>
              </w:rPr>
            </w:pPr>
            <w:proofErr w:type="gramStart"/>
            <w:r w:rsidRPr="00316EB3">
              <w:rPr>
                <w:sz w:val="22"/>
                <w:szCs w:val="22"/>
              </w:rPr>
              <w:t>структуре и об органах управления образовательной организации в соответствии установленным нормативными правовыми актами.</w:t>
            </w:r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Pr="00316EB3" w:rsidRDefault="00BA16BC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 </w:t>
            </w:r>
          </w:p>
          <w:p w:rsidR="00BA16BC" w:rsidRPr="00316EB3" w:rsidRDefault="00BA16BC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 31 января 2023 г.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57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 </w:t>
            </w:r>
            <w:r w:rsidR="00BA16BC" w:rsidRPr="00316EB3">
              <w:rPr>
                <w:sz w:val="22"/>
                <w:szCs w:val="22"/>
              </w:rPr>
              <w:t xml:space="preserve">Заведующий </w:t>
            </w:r>
          </w:p>
          <w:p w:rsidR="00BA16BC" w:rsidRPr="00316EB3" w:rsidRDefault="00BA16BC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Кривонос В. В. </w:t>
            </w:r>
          </w:p>
          <w:p w:rsidR="00BA16BC" w:rsidRPr="00316EB3" w:rsidRDefault="00562357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 </w:t>
            </w:r>
            <w:r w:rsidR="00BA16BC" w:rsidRPr="00316EB3">
              <w:rPr>
                <w:sz w:val="22"/>
                <w:szCs w:val="22"/>
              </w:rPr>
              <w:t xml:space="preserve">Заместитель </w:t>
            </w:r>
            <w:r w:rsidRPr="00316EB3">
              <w:rPr>
                <w:sz w:val="22"/>
                <w:szCs w:val="22"/>
              </w:rPr>
              <w:t xml:space="preserve">   </w:t>
            </w:r>
            <w:r w:rsidR="00BA16BC" w:rsidRPr="00316EB3">
              <w:rPr>
                <w:sz w:val="22"/>
                <w:szCs w:val="22"/>
              </w:rPr>
              <w:t xml:space="preserve">заведующего </w:t>
            </w:r>
          </w:p>
          <w:p w:rsidR="002414C0" w:rsidRPr="00316EB3" w:rsidRDefault="00562357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  </w:t>
            </w:r>
            <w:r w:rsidR="00BA16BC" w:rsidRPr="00316EB3">
              <w:rPr>
                <w:sz w:val="22"/>
                <w:szCs w:val="22"/>
              </w:rPr>
              <w:t>Малая Н. 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Pr="00316EB3" w:rsidRDefault="002B6EB9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Размещена </w:t>
            </w:r>
            <w:r w:rsidR="00562357" w:rsidRPr="00316EB3">
              <w:rPr>
                <w:sz w:val="22"/>
                <w:szCs w:val="22"/>
              </w:rPr>
              <w:t>на информационных стендах</w:t>
            </w:r>
            <w:r w:rsidRPr="00316EB3">
              <w:rPr>
                <w:sz w:val="22"/>
                <w:szCs w:val="22"/>
              </w:rPr>
              <w:t> </w:t>
            </w:r>
            <w:r w:rsidR="00562357" w:rsidRPr="00316EB3">
              <w:rPr>
                <w:color w:val="22272F"/>
                <w:sz w:val="22"/>
                <w:szCs w:val="22"/>
              </w:rPr>
              <w:t>и</w:t>
            </w:r>
            <w:r w:rsidR="00BA16BC" w:rsidRPr="00316EB3">
              <w:rPr>
                <w:color w:val="22272F"/>
                <w:sz w:val="22"/>
                <w:szCs w:val="22"/>
              </w:rPr>
              <w:t xml:space="preserve">нформация о </w:t>
            </w:r>
            <w:r w:rsidR="00BA16BC" w:rsidRPr="00316EB3">
              <w:rPr>
                <w:sz w:val="22"/>
                <w:szCs w:val="22"/>
              </w:rPr>
              <w:t>структуре и об органах управления образовательной организации размещена на информационных стендах.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7F" w:rsidRPr="00316EB3" w:rsidRDefault="00BA16BC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 </w:t>
            </w:r>
            <w:r w:rsidR="0012467F" w:rsidRPr="00316EB3">
              <w:rPr>
                <w:sz w:val="22"/>
                <w:szCs w:val="22"/>
              </w:rPr>
              <w:t xml:space="preserve"> </w:t>
            </w:r>
          </w:p>
          <w:p w:rsidR="002414C0" w:rsidRPr="00316EB3" w:rsidRDefault="00BA16BC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20 январь 2023 г.</w:t>
            </w:r>
          </w:p>
        </w:tc>
      </w:tr>
      <w:tr w:rsidR="002414C0" w:rsidTr="00316EB3">
        <w:trPr>
          <w:trHeight w:val="244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II. Комфортность условий, в которых осуществляется образовательная деятельность</w:t>
            </w:r>
          </w:p>
        </w:tc>
      </w:tr>
      <w:tr w:rsidR="002414C0" w:rsidTr="00316EB3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1F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 </w:t>
            </w:r>
            <w:r w:rsidR="007B251F" w:rsidRPr="00316EB3">
              <w:rPr>
                <w:sz w:val="22"/>
                <w:szCs w:val="22"/>
              </w:rPr>
              <w:t xml:space="preserve">Отсутствуют комфортные условия для предоставления услуг (перечень параметров комфортных условий устанавливается в   ведомственном нормативном акте уполномоченного    федерального органа исполнительной власти об утверждении показателей независимой оценки качества).  Необходимо обеспечить следующие комфортные условия для предоставления услуг: </w:t>
            </w:r>
          </w:p>
          <w:p w:rsidR="007B251F" w:rsidRPr="00316EB3" w:rsidRDefault="007B251F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- комфортную зону отдыха (ожидания) оборудованную соответствующей мебелью </w:t>
            </w:r>
          </w:p>
          <w:p w:rsidR="002414C0" w:rsidRPr="00316EB3" w:rsidRDefault="002414C0" w:rsidP="00316E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 </w:t>
            </w:r>
            <w:r w:rsidR="00BA16BC" w:rsidRPr="00316EB3">
              <w:rPr>
                <w:bCs/>
                <w:sz w:val="22"/>
                <w:szCs w:val="22"/>
              </w:rPr>
              <w:t>Созда</w:t>
            </w:r>
            <w:r w:rsidR="00562357" w:rsidRPr="00316EB3">
              <w:rPr>
                <w:bCs/>
                <w:sz w:val="22"/>
                <w:szCs w:val="22"/>
              </w:rPr>
              <w:t>ние</w:t>
            </w:r>
            <w:r w:rsidR="00BA16BC" w:rsidRPr="00316EB3">
              <w:rPr>
                <w:bCs/>
                <w:sz w:val="22"/>
                <w:szCs w:val="22"/>
              </w:rPr>
              <w:t xml:space="preserve"> комфортны</w:t>
            </w:r>
            <w:r w:rsidR="00562357" w:rsidRPr="00316EB3">
              <w:rPr>
                <w:bCs/>
                <w:sz w:val="22"/>
                <w:szCs w:val="22"/>
              </w:rPr>
              <w:t>х</w:t>
            </w:r>
            <w:r w:rsidR="00BA16BC" w:rsidRPr="00316EB3">
              <w:rPr>
                <w:bCs/>
                <w:sz w:val="22"/>
                <w:szCs w:val="22"/>
              </w:rPr>
              <w:t xml:space="preserve"> зон отдыха (ожидания) в холлах </w:t>
            </w:r>
            <w:r w:rsidR="00562357" w:rsidRPr="00316EB3">
              <w:rPr>
                <w:bCs/>
                <w:sz w:val="22"/>
                <w:szCs w:val="22"/>
              </w:rPr>
              <w:t>образовательной организации</w:t>
            </w:r>
            <w:r w:rsidR="00BA16BC" w:rsidRPr="00316EB3">
              <w:rPr>
                <w:bCs/>
                <w:sz w:val="22"/>
                <w:szCs w:val="22"/>
              </w:rPr>
              <w:t>, оборудова</w:t>
            </w:r>
            <w:r w:rsidR="00562357" w:rsidRPr="00316EB3">
              <w:rPr>
                <w:bCs/>
                <w:sz w:val="22"/>
                <w:szCs w:val="22"/>
              </w:rPr>
              <w:t>ние</w:t>
            </w:r>
            <w:r w:rsidR="00BA16BC" w:rsidRPr="00316EB3">
              <w:rPr>
                <w:bCs/>
                <w:sz w:val="22"/>
                <w:szCs w:val="22"/>
              </w:rPr>
              <w:t xml:space="preserve"> </w:t>
            </w:r>
            <w:r w:rsidR="00562357" w:rsidRPr="00316EB3">
              <w:rPr>
                <w:bCs/>
                <w:sz w:val="22"/>
                <w:szCs w:val="22"/>
              </w:rPr>
              <w:t>зон</w:t>
            </w:r>
            <w:r w:rsidR="00BA16BC" w:rsidRPr="00316EB3">
              <w:rPr>
                <w:bCs/>
                <w:sz w:val="22"/>
                <w:szCs w:val="22"/>
              </w:rPr>
              <w:t xml:space="preserve"> соответствующей мебелью.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C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 </w:t>
            </w:r>
            <w:r w:rsidR="00BA16BC" w:rsidRPr="00316EB3">
              <w:rPr>
                <w:sz w:val="22"/>
                <w:szCs w:val="22"/>
              </w:rPr>
              <w:t xml:space="preserve"> </w:t>
            </w:r>
          </w:p>
          <w:p w:rsidR="002414C0" w:rsidRPr="00316EB3" w:rsidRDefault="00BA16BC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31 мая 2023 г.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C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 </w:t>
            </w:r>
            <w:r w:rsidR="00BA16BC" w:rsidRPr="00316EB3">
              <w:rPr>
                <w:sz w:val="22"/>
                <w:szCs w:val="22"/>
              </w:rPr>
              <w:t xml:space="preserve">Заведующий </w:t>
            </w:r>
          </w:p>
          <w:p w:rsidR="002414C0" w:rsidRPr="00316EB3" w:rsidRDefault="00BA16BC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Кривонос В. В.</w:t>
            </w:r>
          </w:p>
          <w:p w:rsidR="00BA16BC" w:rsidRPr="00316EB3" w:rsidRDefault="00BA16BC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 xml:space="preserve"> Завхоз </w:t>
            </w:r>
          </w:p>
          <w:p w:rsidR="00BA16BC" w:rsidRPr="00316EB3" w:rsidRDefault="00BA16BC" w:rsidP="00316EB3">
            <w:pPr>
              <w:pStyle w:val="a7"/>
              <w:rPr>
                <w:sz w:val="22"/>
                <w:szCs w:val="22"/>
              </w:rPr>
            </w:pPr>
            <w:proofErr w:type="spellStart"/>
            <w:r w:rsidRPr="00316EB3">
              <w:rPr>
                <w:sz w:val="22"/>
                <w:szCs w:val="22"/>
              </w:rPr>
              <w:t>Баклыкова</w:t>
            </w:r>
            <w:proofErr w:type="spellEnd"/>
            <w:r w:rsidRPr="00316EB3">
              <w:rPr>
                <w:sz w:val="22"/>
                <w:szCs w:val="22"/>
              </w:rPr>
              <w:t xml:space="preserve"> Е. А.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57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 </w:t>
            </w:r>
          </w:p>
          <w:p w:rsidR="002414C0" w:rsidRPr="00316EB3" w:rsidRDefault="002414C0" w:rsidP="00316E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Pr="00316EB3" w:rsidRDefault="00316EB3" w:rsidP="00316EB3">
            <w:pPr>
              <w:pStyle w:val="a7"/>
              <w:rPr>
                <w:sz w:val="22"/>
                <w:szCs w:val="22"/>
              </w:rPr>
            </w:pPr>
            <w:r w:rsidRPr="00316EB3">
              <w:rPr>
                <w:sz w:val="22"/>
                <w:szCs w:val="22"/>
              </w:rPr>
              <w:t> </w:t>
            </w:r>
          </w:p>
        </w:tc>
      </w:tr>
      <w:tr w:rsidR="002414C0" w:rsidTr="00316EB3">
        <w:trPr>
          <w:trHeight w:val="244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 Доступность услуг для инвалидов</w:t>
            </w:r>
          </w:p>
        </w:tc>
      </w:tr>
      <w:tr w:rsidR="002414C0" w:rsidTr="00316EB3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1F" w:rsidRPr="007B251F" w:rsidRDefault="00316EB3" w:rsidP="007B251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B251F">
              <w:rPr>
                <w:color w:val="000000"/>
                <w:sz w:val="20"/>
                <w:szCs w:val="20"/>
              </w:rPr>
              <w:t xml:space="preserve">  </w:t>
            </w:r>
            <w:r w:rsidR="007B251F" w:rsidRPr="007B251F">
              <w:rPr>
                <w:color w:val="000000"/>
              </w:rPr>
              <w:t xml:space="preserve">Помещения образовательной организации и прилегающая к ней территория недостаточно оборудованы с учетом  </w:t>
            </w:r>
            <w:r w:rsidR="00BA16BC">
              <w:rPr>
                <w:color w:val="000000"/>
              </w:rPr>
              <w:t xml:space="preserve"> </w:t>
            </w:r>
            <w:r w:rsidR="007B251F" w:rsidRPr="007B251F">
              <w:rPr>
                <w:color w:val="000000"/>
              </w:rPr>
              <w:t>доступности для инвалидов. Необходимо</w:t>
            </w:r>
            <w:r w:rsidR="007B251F">
              <w:rPr>
                <w:color w:val="000000"/>
              </w:rPr>
              <w:t xml:space="preserve"> </w:t>
            </w:r>
            <w:r w:rsidR="007B251F" w:rsidRPr="007B251F">
              <w:rPr>
                <w:color w:val="000000"/>
              </w:rPr>
              <w:t xml:space="preserve">обеспечить следующие условия </w:t>
            </w:r>
            <w:r w:rsidR="007B251F" w:rsidRPr="007B251F">
              <w:rPr>
                <w:color w:val="000000"/>
              </w:rPr>
              <w:lastRenderedPageBreak/>
              <w:t xml:space="preserve">доступности: </w:t>
            </w:r>
          </w:p>
          <w:p w:rsidR="007B251F" w:rsidRPr="007B251F" w:rsidRDefault="007B251F" w:rsidP="007B251F">
            <w:pPr>
              <w:spacing w:line="276" w:lineRule="auto"/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>- оборудование входных групп пандусами</w:t>
            </w:r>
            <w:r w:rsidR="00BA16BC"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(подъемными</w:t>
            </w:r>
            <w:r w:rsidR="00BA16BC"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 xml:space="preserve">платформами) </w:t>
            </w:r>
          </w:p>
          <w:p w:rsidR="007B251F" w:rsidRPr="007B251F" w:rsidRDefault="007B251F" w:rsidP="007B251F">
            <w:pPr>
              <w:spacing w:line="276" w:lineRule="auto"/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выделенные стоянки для автотранспортных средств инвалидов </w:t>
            </w:r>
          </w:p>
          <w:p w:rsidR="007B251F" w:rsidRPr="007B251F" w:rsidRDefault="007B251F" w:rsidP="007B251F">
            <w:pPr>
              <w:spacing w:line="276" w:lineRule="auto"/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адаптированные лифты, поручни, расширенные дверные проемы </w:t>
            </w:r>
          </w:p>
          <w:p w:rsidR="007B251F" w:rsidRPr="007B251F" w:rsidRDefault="007B251F" w:rsidP="007B251F">
            <w:pPr>
              <w:spacing w:line="276" w:lineRule="auto"/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сменные кресла-коляски </w:t>
            </w:r>
          </w:p>
          <w:p w:rsidR="002414C0" w:rsidRDefault="007B251F" w:rsidP="007B251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B251F">
              <w:rPr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r w:rsidR="00BA16BC">
              <w:rPr>
                <w:color w:val="000000"/>
                <w:sz w:val="20"/>
                <w:szCs w:val="20"/>
              </w:rPr>
              <w:t xml:space="preserve">1. </w:t>
            </w:r>
            <w:r w:rsidR="008033E3">
              <w:rPr>
                <w:color w:val="000000"/>
              </w:rPr>
              <w:t>О</w:t>
            </w:r>
            <w:r w:rsidR="00BA16BC" w:rsidRPr="007B251F">
              <w:rPr>
                <w:color w:val="000000"/>
              </w:rPr>
              <w:t>борудова</w:t>
            </w:r>
            <w:r w:rsidR="00562357">
              <w:rPr>
                <w:color w:val="000000"/>
              </w:rPr>
              <w:t>ние</w:t>
            </w:r>
            <w:r w:rsidR="00BA16BC" w:rsidRPr="007B251F">
              <w:rPr>
                <w:color w:val="000000"/>
              </w:rPr>
              <w:t xml:space="preserve"> входны</w:t>
            </w:r>
            <w:r w:rsidR="008033E3">
              <w:rPr>
                <w:color w:val="000000"/>
              </w:rPr>
              <w:t>е</w:t>
            </w:r>
            <w:r w:rsidR="00BA16BC" w:rsidRPr="007B251F">
              <w:rPr>
                <w:color w:val="000000"/>
              </w:rPr>
              <w:t xml:space="preserve"> групп</w:t>
            </w:r>
            <w:r w:rsidR="008033E3">
              <w:rPr>
                <w:color w:val="000000"/>
              </w:rPr>
              <w:t>ы</w:t>
            </w:r>
            <w:r w:rsidR="00BA16BC" w:rsidRPr="007B251F">
              <w:rPr>
                <w:color w:val="000000"/>
              </w:rPr>
              <w:t xml:space="preserve"> пандусами</w:t>
            </w:r>
            <w:r w:rsidR="00BA16BC">
              <w:rPr>
                <w:color w:val="000000"/>
              </w:rPr>
              <w:t xml:space="preserve"> </w:t>
            </w:r>
            <w:r w:rsidR="00BA16BC" w:rsidRPr="007B251F">
              <w:rPr>
                <w:color w:val="000000"/>
              </w:rPr>
              <w:t>(подъемными</w:t>
            </w:r>
            <w:r w:rsidR="00BA16BC">
              <w:rPr>
                <w:color w:val="000000"/>
              </w:rPr>
              <w:t xml:space="preserve"> </w:t>
            </w:r>
            <w:r w:rsidR="00BA16BC" w:rsidRPr="007B251F">
              <w:rPr>
                <w:color w:val="000000"/>
              </w:rPr>
              <w:t>платформами)</w:t>
            </w:r>
          </w:p>
          <w:p w:rsidR="00562357" w:rsidRDefault="00562357">
            <w:pPr>
              <w:rPr>
                <w:color w:val="000000"/>
              </w:rPr>
            </w:pPr>
          </w:p>
          <w:p w:rsidR="00BA16BC" w:rsidRDefault="00BA1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  <w:r w:rsidR="00562357">
              <w:rPr>
                <w:color w:val="000000"/>
              </w:rPr>
              <w:t>Оборудование</w:t>
            </w:r>
            <w:r w:rsidRPr="007B251F">
              <w:rPr>
                <w:color w:val="000000"/>
              </w:rPr>
              <w:t xml:space="preserve"> </w:t>
            </w:r>
            <w:r w:rsidR="00562357">
              <w:rPr>
                <w:color w:val="000000"/>
              </w:rPr>
              <w:t xml:space="preserve">выделенных парковочных мест </w:t>
            </w:r>
            <w:r w:rsidRPr="007B251F">
              <w:rPr>
                <w:color w:val="000000"/>
              </w:rPr>
              <w:t>для автотранспортных средств инвалидов</w:t>
            </w:r>
          </w:p>
          <w:p w:rsidR="00562357" w:rsidRDefault="00BA16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DC0A95" w:rsidRDefault="00DC0A9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A16BC" w:rsidRDefault="00BA16B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7B251F">
              <w:rPr>
                <w:color w:val="000000"/>
              </w:rPr>
              <w:t xml:space="preserve"> </w:t>
            </w:r>
            <w:r w:rsidR="00562357">
              <w:rPr>
                <w:color w:val="000000"/>
              </w:rPr>
              <w:t xml:space="preserve">Оборудование адаптированных лифтов, </w:t>
            </w:r>
            <w:r w:rsidRPr="007B251F">
              <w:rPr>
                <w:color w:val="000000"/>
              </w:rPr>
              <w:t>поручн</w:t>
            </w:r>
            <w:r w:rsidR="00562357">
              <w:rPr>
                <w:color w:val="000000"/>
              </w:rPr>
              <w:t>ей</w:t>
            </w:r>
            <w:r w:rsidRPr="007B251F">
              <w:rPr>
                <w:color w:val="000000"/>
              </w:rPr>
              <w:t>, расшир</w:t>
            </w:r>
            <w:r w:rsidR="00562357">
              <w:rPr>
                <w:color w:val="000000"/>
              </w:rPr>
              <w:t>енные дверные проемы</w:t>
            </w:r>
            <w:r w:rsidR="008033E3"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дверные проемы</w:t>
            </w:r>
          </w:p>
          <w:p w:rsidR="00562357" w:rsidRDefault="00BA1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62357" w:rsidRDefault="00562357">
            <w:pPr>
              <w:rPr>
                <w:color w:val="000000"/>
              </w:rPr>
            </w:pPr>
          </w:p>
          <w:p w:rsidR="00BA16BC" w:rsidRDefault="00BA16BC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8033E3">
              <w:rPr>
                <w:color w:val="000000"/>
              </w:rPr>
              <w:t xml:space="preserve">Приобрести </w:t>
            </w:r>
            <w:r w:rsidRPr="007B251F">
              <w:rPr>
                <w:color w:val="000000"/>
              </w:rPr>
              <w:t>сменные кресла-коляски</w:t>
            </w:r>
          </w:p>
          <w:p w:rsidR="00562357" w:rsidRDefault="00562357">
            <w:pPr>
              <w:rPr>
                <w:color w:val="000000"/>
              </w:rPr>
            </w:pPr>
          </w:p>
          <w:p w:rsidR="00BA16BC" w:rsidRDefault="00BA1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5. </w:t>
            </w:r>
            <w:r w:rsidR="008033E3">
              <w:rPr>
                <w:color w:val="000000"/>
              </w:rPr>
              <w:t>О</w:t>
            </w:r>
            <w:r w:rsidRPr="007B251F">
              <w:rPr>
                <w:color w:val="000000"/>
              </w:rPr>
              <w:t>борудова</w:t>
            </w:r>
            <w:r w:rsidR="008033E3">
              <w:rPr>
                <w:color w:val="000000"/>
              </w:rPr>
              <w:t xml:space="preserve">ть </w:t>
            </w:r>
            <w:r w:rsidR="008033E3" w:rsidRPr="007B251F">
              <w:rPr>
                <w:color w:val="000000"/>
              </w:rPr>
              <w:t>специальн</w:t>
            </w:r>
            <w:r w:rsidR="008033E3">
              <w:rPr>
                <w:color w:val="000000"/>
              </w:rPr>
              <w:t>ые</w:t>
            </w:r>
            <w:r w:rsidRPr="007B251F">
              <w:rPr>
                <w:color w:val="000000"/>
              </w:rPr>
              <w:t xml:space="preserve"> санитарно-гигиенические помещения в </w:t>
            </w:r>
            <w:r w:rsidR="008033E3">
              <w:rPr>
                <w:color w:val="000000"/>
              </w:rPr>
              <w:t>ДОУ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2414C0" w:rsidRDefault="0011770C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декабря 2023 г.</w:t>
            </w: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декабря 2023 г.</w:t>
            </w: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финансирования</w:t>
            </w: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финансирования</w:t>
            </w:r>
          </w:p>
          <w:p w:rsidR="00562357" w:rsidRDefault="00562357" w:rsidP="00562357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0C" w:rsidRDefault="00316EB3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r w:rsidR="0011770C" w:rsidRPr="00BA16BC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11770C" w:rsidRDefault="0011770C" w:rsidP="0011770C">
            <w:pPr>
              <w:rPr>
                <w:color w:val="000000"/>
                <w:sz w:val="20"/>
                <w:szCs w:val="20"/>
              </w:rPr>
            </w:pPr>
            <w:r w:rsidRPr="00BA16BC">
              <w:rPr>
                <w:color w:val="000000"/>
                <w:sz w:val="20"/>
                <w:szCs w:val="20"/>
              </w:rPr>
              <w:t>Кривонос В. В.</w:t>
            </w:r>
          </w:p>
          <w:p w:rsidR="002414C0" w:rsidRDefault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Завхоз </w:t>
            </w:r>
          </w:p>
          <w:p w:rsidR="00562357" w:rsidRDefault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Баклыкова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 А.</w:t>
            </w:r>
          </w:p>
          <w:p w:rsidR="00562357" w:rsidRDefault="00562357">
            <w:pPr>
              <w:rPr>
                <w:color w:val="000000"/>
                <w:sz w:val="20"/>
                <w:szCs w:val="20"/>
              </w:rPr>
            </w:pPr>
          </w:p>
          <w:p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 w:rsidRPr="00BA16BC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 w:rsidRPr="00BA16BC">
              <w:rPr>
                <w:color w:val="000000"/>
                <w:sz w:val="20"/>
                <w:szCs w:val="20"/>
              </w:rPr>
              <w:t>Кривонос В. В.</w:t>
            </w:r>
          </w:p>
          <w:p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Завхоз </w:t>
            </w:r>
          </w:p>
          <w:p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Баклыкова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 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4C0" w:rsidTr="00316EB3">
        <w:trPr>
          <w:trHeight w:val="244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ind w:right="9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IV. Доброжелательность, вежливость работников </w:t>
            </w:r>
          </w:p>
        </w:tc>
      </w:tr>
      <w:tr w:rsidR="002414C0" w:rsidTr="00316EB3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4C0" w:rsidTr="00316EB3">
        <w:trPr>
          <w:trHeight w:val="244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2414C0" w:rsidTr="00316EB3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0" w:rsidRDefault="00316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414C0" w:rsidRDefault="00316EB3">
      <w:r>
        <w:rPr>
          <w:sz w:val="28"/>
          <w:szCs w:val="28"/>
        </w:rPr>
        <w:t>________________</w:t>
      </w:r>
    </w:p>
    <w:p w:rsidR="002414C0" w:rsidRDefault="002414C0">
      <w:pPr>
        <w:tabs>
          <w:tab w:val="left" w:pos="8364"/>
        </w:tabs>
        <w:rPr>
          <w:sz w:val="28"/>
          <w:szCs w:val="28"/>
        </w:rPr>
      </w:pPr>
    </w:p>
    <w:p w:rsidR="002414C0" w:rsidRDefault="00316EB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Дата утверждения указывается в формате ДД.ММ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ГГГ (пример – 10 января 2022 г.).</w:t>
      </w:r>
    </w:p>
    <w:p w:rsidR="002414C0" w:rsidRDefault="00316EB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Форма Плана утверждена постановлением Правительства Российской Федерации от 17 апреля 2018 г. № 457.</w:t>
      </w:r>
    </w:p>
    <w:p w:rsidR="002414C0" w:rsidRDefault="00316EB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Столбцы заполняются по мере исполнения мероприятий </w:t>
      </w:r>
      <w:r>
        <w:rPr>
          <w:sz w:val="20"/>
          <w:szCs w:val="20"/>
          <w:u w:val="single"/>
        </w:rPr>
        <w:t>утвержденного</w:t>
      </w:r>
      <w:r>
        <w:rPr>
          <w:sz w:val="20"/>
          <w:szCs w:val="20"/>
        </w:rPr>
        <w:t xml:space="preserve"> Плана.</w:t>
      </w:r>
    </w:p>
    <w:p w:rsidR="002414C0" w:rsidRDefault="002414C0"/>
    <w:p w:rsidR="002414C0" w:rsidRDefault="002414C0">
      <w:bookmarkStart w:id="0" w:name="_heading=h.gjdgxs" w:colFirst="0" w:colLast="0"/>
      <w:bookmarkEnd w:id="0"/>
    </w:p>
    <w:sectPr w:rsidR="002414C0" w:rsidSect="002A1FC0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4C0"/>
    <w:rsid w:val="0011770C"/>
    <w:rsid w:val="0012467F"/>
    <w:rsid w:val="002414C0"/>
    <w:rsid w:val="002A1FC0"/>
    <w:rsid w:val="002B6EB9"/>
    <w:rsid w:val="00316EB3"/>
    <w:rsid w:val="00562357"/>
    <w:rsid w:val="006C5DE5"/>
    <w:rsid w:val="007B251F"/>
    <w:rsid w:val="008033E3"/>
    <w:rsid w:val="00861778"/>
    <w:rsid w:val="00922434"/>
    <w:rsid w:val="00953FC7"/>
    <w:rsid w:val="00BA16BC"/>
    <w:rsid w:val="00DC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0"/>
  </w:style>
  <w:style w:type="paragraph" w:styleId="1">
    <w:name w:val="heading 1"/>
    <w:basedOn w:val="a"/>
    <w:next w:val="a"/>
    <w:uiPriority w:val="9"/>
    <w:qFormat/>
    <w:rsid w:val="002A1F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A1F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A1F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A1F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A1F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A1F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1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A1F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A1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2A1FC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2A1F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2A1F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316E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saOEbfwbLSuiTOd2aHYpXlqhTQ==">AMUW2mVQbclB5Hah6zK71uT6nwB5B50Cp31as2OMaqeTk4bzt8JVNMbqNoJrRE5Q5oRUp6neRtD3kNnj9bK6sH7U4Vf8tyB4YrEnl2Pxy6d9kdlqITRp8ie992qnZUHxDr+eDAew9pAY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Фионина Ольга Евгеньевна</dc:creator>
  <cp:lastModifiedBy>nb</cp:lastModifiedBy>
  <cp:revision>3</cp:revision>
  <cp:lastPrinted>2023-01-26T09:44:00Z</cp:lastPrinted>
  <dcterms:created xsi:type="dcterms:W3CDTF">2023-02-13T10:46:00Z</dcterms:created>
  <dcterms:modified xsi:type="dcterms:W3CDTF">2023-02-13T11:04:00Z</dcterms:modified>
</cp:coreProperties>
</file>