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84" w:rsidRPr="00290704" w:rsidRDefault="006F3B78" w:rsidP="006F3B78">
      <w:pPr>
        <w:jc w:val="center"/>
        <w:rPr>
          <w:b/>
          <w:sz w:val="28"/>
          <w:szCs w:val="28"/>
        </w:rPr>
      </w:pPr>
      <w:r w:rsidRPr="00290704">
        <w:rPr>
          <w:b/>
          <w:sz w:val="28"/>
          <w:szCs w:val="28"/>
        </w:rPr>
        <w:t>Памятка родителям: на что следует обратить внимание, выбирая детское автокресло</w:t>
      </w:r>
    </w:p>
    <w:p w:rsidR="006F3B78" w:rsidRPr="0097053E" w:rsidRDefault="006F3B78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Автокресла, в виду изменений в законодательстве, становятся обязательными атрибутами автомобиля граждан, у которых есть дети. Кроме того, автокресла не только обязательны, но еще и повышают безопасность ребенка при возникновении ДТП.</w:t>
      </w:r>
    </w:p>
    <w:p w:rsidR="006F3B78" w:rsidRPr="0097053E" w:rsidRDefault="006F3B78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97053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7053E">
        <w:rPr>
          <w:rFonts w:ascii="Times New Roman" w:hAnsi="Times New Roman" w:cs="Times New Roman"/>
          <w:sz w:val="28"/>
          <w:szCs w:val="28"/>
        </w:rPr>
        <w:t xml:space="preserve"> по Калининградской области советует очень тщательно и серьезно подходить к выбору автокресла. Не забывайте, что от вашего выбора во многом зависит безопасность вашего ребёнка!</w:t>
      </w:r>
    </w:p>
    <w:p w:rsidR="006F3B78" w:rsidRPr="0097053E" w:rsidRDefault="006F3B78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 xml:space="preserve">Приобретайте товар только в современных магазинах, имеющих лицензию на осуществление товарной деятельности и сертификат соответствия. </w:t>
      </w:r>
    </w:p>
    <w:p w:rsidR="006F3B78" w:rsidRPr="0097053E" w:rsidRDefault="006F3B78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 xml:space="preserve">Собираясь в магазин за покупкой автокресла, желательно взять с собой ребенка. Так, он сможет самостоятельно повлиять на </w:t>
      </w:r>
      <w:r w:rsidR="006378A1" w:rsidRPr="0097053E">
        <w:rPr>
          <w:rFonts w:ascii="Times New Roman" w:hAnsi="Times New Roman" w:cs="Times New Roman"/>
          <w:sz w:val="28"/>
          <w:szCs w:val="28"/>
        </w:rPr>
        <w:t>выбор покупки, определив по ощущениям, какое кресло комфортней для него.</w:t>
      </w:r>
    </w:p>
    <w:p w:rsidR="006378A1" w:rsidRPr="0097053E" w:rsidRDefault="006378A1" w:rsidP="009705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53E">
        <w:rPr>
          <w:rFonts w:ascii="Times New Roman" w:hAnsi="Times New Roman" w:cs="Times New Roman"/>
          <w:b/>
          <w:sz w:val="28"/>
          <w:szCs w:val="28"/>
        </w:rPr>
        <w:t>Правила выбора автокресла:</w:t>
      </w:r>
    </w:p>
    <w:p w:rsidR="006378A1" w:rsidRPr="0097053E" w:rsidRDefault="00DE6817" w:rsidP="009705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053E">
        <w:rPr>
          <w:rFonts w:ascii="Times New Roman" w:hAnsi="Times New Roman" w:cs="Times New Roman"/>
          <w:b/>
          <w:i/>
          <w:sz w:val="28"/>
          <w:szCs w:val="28"/>
        </w:rPr>
        <w:t xml:space="preserve">Ознакомьтесь с информацией. </w:t>
      </w:r>
    </w:p>
    <w:p w:rsidR="005329E7" w:rsidRPr="0097053E" w:rsidRDefault="005329E7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Вся информация должна быть на русском языке. Маркировка детского удерживающего устройства должна включать в себя:</w:t>
      </w:r>
    </w:p>
    <w:p w:rsidR="005329E7" w:rsidRPr="0097053E" w:rsidRDefault="005329E7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- полное или сокращенное название предприятия-изготовителя либо фабричная марка, а также год производства;</w:t>
      </w:r>
    </w:p>
    <w:p w:rsidR="005329E7" w:rsidRPr="0097053E" w:rsidRDefault="005329E7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- чертеж, обозначающий способ правильного пристегивания;</w:t>
      </w:r>
    </w:p>
    <w:p w:rsidR="005329E7" w:rsidRPr="0097053E" w:rsidRDefault="005329E7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- несъемную табличку «ОЧЕНЬ ОПАСНО - Не использовать на сиденьях, оборудованных надувными подушками», если удерживающее устройство обращено назад. Надпись на табличке должна быть на русском языке;</w:t>
      </w:r>
    </w:p>
    <w:p w:rsidR="005329E7" w:rsidRPr="0097053E" w:rsidRDefault="005329E7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- обозначение категории удерживающего устройства: "универсальное", "ограниченное", "</w:t>
      </w:r>
      <w:proofErr w:type="spellStart"/>
      <w:r w:rsidRPr="0097053E">
        <w:rPr>
          <w:rFonts w:ascii="Times New Roman" w:hAnsi="Times New Roman" w:cs="Times New Roman"/>
          <w:sz w:val="28"/>
          <w:szCs w:val="28"/>
        </w:rPr>
        <w:t>полууниверсальное</w:t>
      </w:r>
      <w:proofErr w:type="spellEnd"/>
      <w:r w:rsidRPr="0097053E">
        <w:rPr>
          <w:rFonts w:ascii="Times New Roman" w:hAnsi="Times New Roman" w:cs="Times New Roman"/>
          <w:sz w:val="28"/>
          <w:szCs w:val="28"/>
        </w:rPr>
        <w:t>" или "особое";</w:t>
      </w:r>
    </w:p>
    <w:p w:rsidR="005329E7" w:rsidRPr="0097053E" w:rsidRDefault="005329E7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- группы по массе ребенка, для которого предназначено устройство, а именно: 0 - 10 кг; 0 - 13 кг; 9 - 18 кг; 15 - 25 кг; 22 - 36 кг; 0 - 18 кг; 9 - 25 кг; 15 - 36 кг; 0 - 25 кг; 9 - 36 кг; 0 - 36 кг;</w:t>
      </w:r>
    </w:p>
    <w:p w:rsidR="005329E7" w:rsidRPr="0097053E" w:rsidRDefault="005329E7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- буквы Y для устройства с проходящей между ног лямкой;</w:t>
      </w:r>
    </w:p>
    <w:p w:rsidR="005329E7" w:rsidRPr="0097053E" w:rsidRDefault="005329E7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- буквы S для специального удерживающего устройства.</w:t>
      </w:r>
    </w:p>
    <w:p w:rsidR="006F3B78" w:rsidRPr="0097053E" w:rsidRDefault="005329E7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b/>
          <w:i/>
          <w:sz w:val="28"/>
          <w:szCs w:val="28"/>
        </w:rPr>
        <w:t>2. Обозначения на автокресле.</w:t>
      </w:r>
      <w:r w:rsidRPr="0097053E">
        <w:rPr>
          <w:rFonts w:ascii="Times New Roman" w:hAnsi="Times New Roman" w:cs="Times New Roman"/>
          <w:sz w:val="28"/>
          <w:szCs w:val="28"/>
        </w:rPr>
        <w:t xml:space="preserve"> Обозначения должны быть чёткими и нестираемыми! Наносятся на соответствующую табличку или проставляют непосредственно на лямке, табличке.</w:t>
      </w:r>
    </w:p>
    <w:p w:rsidR="005329E7" w:rsidRPr="0097053E" w:rsidRDefault="005329E7" w:rsidP="0097053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053E">
        <w:rPr>
          <w:rFonts w:ascii="Times New Roman" w:hAnsi="Times New Roman" w:cs="Times New Roman"/>
          <w:b/>
          <w:i/>
          <w:sz w:val="28"/>
          <w:szCs w:val="28"/>
        </w:rPr>
        <w:t>3. Маркировка должна быть износостойкой.</w:t>
      </w:r>
    </w:p>
    <w:p w:rsidR="005329E7" w:rsidRPr="0097053E" w:rsidRDefault="00BE57EB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В непосредственной близости от места, где в устройстве находится голова ребенка, должен быть стационарно прикреплен предупредительный знак с минимальной текстовой информацией.</w:t>
      </w:r>
    </w:p>
    <w:p w:rsidR="00BE57EB" w:rsidRPr="0097053E" w:rsidRDefault="00BE57EB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lastRenderedPageBreak/>
        <w:t>Одновременно на упаковочной коробке должен быть указан адрес, по которому покупатель может обратиться за получением дополнительной информации об установке детского удерживающего устройства в конкретных автомобилях.</w:t>
      </w:r>
    </w:p>
    <w:p w:rsidR="00BE57EB" w:rsidRPr="0097053E" w:rsidRDefault="00BE57EB" w:rsidP="0097053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053E">
        <w:rPr>
          <w:rFonts w:ascii="Times New Roman" w:hAnsi="Times New Roman" w:cs="Times New Roman"/>
          <w:b/>
          <w:i/>
          <w:sz w:val="28"/>
          <w:szCs w:val="28"/>
        </w:rPr>
        <w:t>4. Обязательная инструкция на русском языке.</w:t>
      </w:r>
    </w:p>
    <w:p w:rsidR="00BE57EB" w:rsidRPr="0097053E" w:rsidRDefault="00BE57EB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Инструкция должна содержать:</w:t>
      </w:r>
    </w:p>
    <w:p w:rsidR="00BE57EB" w:rsidRPr="0097053E" w:rsidRDefault="00BE57EB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 xml:space="preserve">- сведения о методе установки, которые иллюстрируются с помощью </w:t>
      </w:r>
      <w:r w:rsidR="00941F2B" w:rsidRPr="0097053E">
        <w:rPr>
          <w:rFonts w:ascii="Times New Roman" w:hAnsi="Times New Roman" w:cs="Times New Roman"/>
          <w:sz w:val="28"/>
          <w:szCs w:val="28"/>
        </w:rPr>
        <w:t>фотографий и/или очень четких рисунков;</w:t>
      </w:r>
    </w:p>
    <w:p w:rsidR="00941F2B" w:rsidRPr="0097053E" w:rsidRDefault="00941F2B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- сведения о весовых группах, для которых предназначено устройство;</w:t>
      </w:r>
    </w:p>
    <w:p w:rsidR="00941F2B" w:rsidRPr="0097053E" w:rsidRDefault="00941F2B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- рекомендации и предупреждения о состоянии всех крепежных лямок удерживаю</w:t>
      </w:r>
      <w:bookmarkStart w:id="0" w:name="_GoBack"/>
      <w:bookmarkEnd w:id="0"/>
      <w:r w:rsidRPr="0097053E">
        <w:rPr>
          <w:rFonts w:ascii="Times New Roman" w:hAnsi="Times New Roman" w:cs="Times New Roman"/>
          <w:sz w:val="28"/>
          <w:szCs w:val="28"/>
        </w:rPr>
        <w:t>щего устройства;</w:t>
      </w:r>
    </w:p>
    <w:p w:rsidR="00941F2B" w:rsidRPr="0097053E" w:rsidRDefault="00941F2B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- рекомендации не оставлять ребенка без присмотра в детском удерживающем устройстве;</w:t>
      </w:r>
    </w:p>
    <w:p w:rsidR="00941F2B" w:rsidRPr="0097053E" w:rsidRDefault="00941F2B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F2B" w:rsidRPr="0097053E" w:rsidRDefault="00941F2B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 xml:space="preserve">Требования к детским удерживающим устройствам регулируются техническим регламентом Таможенного союза </w:t>
      </w:r>
      <w:proofErr w:type="gramStart"/>
      <w:r w:rsidRPr="0097053E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7053E">
        <w:rPr>
          <w:rFonts w:ascii="Times New Roman" w:hAnsi="Times New Roman" w:cs="Times New Roman"/>
          <w:sz w:val="28"/>
          <w:szCs w:val="28"/>
        </w:rPr>
        <w:t xml:space="preserve"> ТС 018/2011 «О безопасности колесных транспортных средств».</w:t>
      </w:r>
    </w:p>
    <w:p w:rsidR="00941F2B" w:rsidRPr="0097053E" w:rsidRDefault="00941F2B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53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7053E">
        <w:rPr>
          <w:rFonts w:ascii="Times New Roman" w:hAnsi="Times New Roman" w:cs="Times New Roman"/>
          <w:sz w:val="28"/>
          <w:szCs w:val="28"/>
        </w:rPr>
        <w:t xml:space="preserve"> всех фактах продажи детских автокресел без информации на русском языке, без маркировки или без инструкции просьба потребителям сообщать в Управление </w:t>
      </w:r>
      <w:proofErr w:type="spellStart"/>
      <w:r w:rsidRPr="0097053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7053E">
        <w:rPr>
          <w:rFonts w:ascii="Times New Roman" w:hAnsi="Times New Roman" w:cs="Times New Roman"/>
          <w:sz w:val="28"/>
          <w:szCs w:val="28"/>
        </w:rPr>
        <w:t xml:space="preserve"> по Калининградской области по телефону горячей линии: </w:t>
      </w:r>
      <w:r w:rsidR="00393A73" w:rsidRPr="0097053E">
        <w:rPr>
          <w:rFonts w:ascii="Times New Roman" w:hAnsi="Times New Roman" w:cs="Times New Roman"/>
          <w:sz w:val="28"/>
          <w:szCs w:val="28"/>
        </w:rPr>
        <w:t>8-800-2000-339</w:t>
      </w:r>
    </w:p>
    <w:p w:rsidR="00BE57EB" w:rsidRPr="006F3B78" w:rsidRDefault="00BE57EB" w:rsidP="006F3B78">
      <w:pPr>
        <w:rPr>
          <w:sz w:val="28"/>
          <w:szCs w:val="28"/>
        </w:rPr>
      </w:pPr>
    </w:p>
    <w:sectPr w:rsidR="00BE57EB" w:rsidRPr="006F3B78" w:rsidSect="009705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1893"/>
    <w:multiLevelType w:val="hybridMultilevel"/>
    <w:tmpl w:val="8C3A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4810"/>
    <w:rsid w:val="00290704"/>
    <w:rsid w:val="00393A73"/>
    <w:rsid w:val="004E4810"/>
    <w:rsid w:val="0052178F"/>
    <w:rsid w:val="005329E7"/>
    <w:rsid w:val="006378A1"/>
    <w:rsid w:val="006F3B78"/>
    <w:rsid w:val="00941F2B"/>
    <w:rsid w:val="0097053E"/>
    <w:rsid w:val="009742C3"/>
    <w:rsid w:val="00A92A84"/>
    <w:rsid w:val="00AA0675"/>
    <w:rsid w:val="00BE57EB"/>
    <w:rsid w:val="00DE6817"/>
    <w:rsid w:val="00E16F5C"/>
    <w:rsid w:val="00FF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 граждан 2</dc:creator>
  <cp:lastModifiedBy>nb</cp:lastModifiedBy>
  <cp:revision>2</cp:revision>
  <dcterms:created xsi:type="dcterms:W3CDTF">2021-03-29T11:59:00Z</dcterms:created>
  <dcterms:modified xsi:type="dcterms:W3CDTF">2021-03-29T11:59:00Z</dcterms:modified>
</cp:coreProperties>
</file>